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398" w:tblpY="1756"/>
        <w:tblW w:w="11335" w:type="dxa"/>
        <w:tblLook w:val="04A0" w:firstRow="1" w:lastRow="0" w:firstColumn="1" w:lastColumn="0" w:noHBand="0" w:noVBand="1"/>
      </w:tblPr>
      <w:tblGrid>
        <w:gridCol w:w="383"/>
        <w:gridCol w:w="668"/>
        <w:gridCol w:w="2279"/>
        <w:gridCol w:w="846"/>
        <w:gridCol w:w="899"/>
        <w:gridCol w:w="1445"/>
        <w:gridCol w:w="2518"/>
        <w:gridCol w:w="2297"/>
      </w:tblGrid>
      <w:tr w:rsidR="00FF0DF1" w:rsidRPr="00FF0DF1" w14:paraId="3F4CB54A" w14:textId="0DE2A9DE" w:rsidTr="00527EC2">
        <w:tc>
          <w:tcPr>
            <w:tcW w:w="383" w:type="dxa"/>
          </w:tcPr>
          <w:p w14:paraId="7414A113" w14:textId="162B7E8F" w:rsidR="00440F7F" w:rsidRPr="00FF0DF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2947" w:type="dxa"/>
            <w:gridSpan w:val="2"/>
          </w:tcPr>
          <w:p w14:paraId="7192C088" w14:textId="337C0D77" w:rsidR="00440F7F" w:rsidRPr="00FF0DF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1FDFD3" wp14:editId="6D78FDB3">
                      <wp:simplePos x="0" y="0"/>
                      <wp:positionH relativeFrom="margin">
                        <wp:posOffset>111760</wp:posOffset>
                      </wp:positionH>
                      <wp:positionV relativeFrom="paragraph">
                        <wp:posOffset>-448338</wp:posOffset>
                      </wp:positionV>
                      <wp:extent cx="5876925" cy="29527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8B3EB" w14:textId="1ADD2784" w:rsidR="00440F7F" w:rsidRPr="007B7E71" w:rsidRDefault="00440F7F" w:rsidP="00035162">
                                  <w:pPr>
                                    <w:ind w:right="-117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รายละเอียดตัวชี้วัดตามคำรับรองการปฏิบัติราชการของหน่วยงาน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ประจำปี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งบประมาณ พ.ศ.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B7E7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2564</w:t>
                                  </w:r>
                                </w:p>
                                <w:p w14:paraId="235B0A93" w14:textId="77777777" w:rsidR="00440F7F" w:rsidRPr="00AE1B4F" w:rsidRDefault="00440F7F" w:rsidP="000D57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FD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8.8pt;margin-top:-35.3pt;width:462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" fillcolor="white [3201]" stroked="f" strokeweight=".5pt">
                      <v:textbox>
                        <w:txbxContent>
                          <w:p w14:paraId="1D38B3EB" w14:textId="1ADD2784" w:rsidR="00440F7F" w:rsidRPr="007B7E71" w:rsidRDefault="00440F7F" w:rsidP="00035162">
                            <w:pPr>
                              <w:ind w:right="-11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รายละเอียดตัวชี้วัดตามคำรับรองการปฏิบัติราชการของหน่วยงาน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 พ.ศ.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B7E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2564</w:t>
                            </w:r>
                          </w:p>
                          <w:p w14:paraId="235B0A93" w14:textId="77777777" w:rsidR="00440F7F" w:rsidRPr="00AE1B4F" w:rsidRDefault="00440F7F" w:rsidP="000D574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46" w:type="dxa"/>
          </w:tcPr>
          <w:p w14:paraId="5F3376E4" w14:textId="3A5BE0DD" w:rsidR="00440F7F" w:rsidRPr="00FF0DF1" w:rsidRDefault="00440F7F" w:rsidP="00123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14:paraId="296C4D2F" w14:textId="61091679" w:rsidR="00440F7F" w:rsidRPr="00FF0DF1" w:rsidRDefault="00440F7F" w:rsidP="0012368F">
            <w:pPr>
              <w:ind w:right="-103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527EC2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445" w:type="dxa"/>
          </w:tcPr>
          <w:p w14:paraId="5464EFB4" w14:textId="2312FDF7" w:rsidR="00440F7F" w:rsidRPr="00FF0DF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18" w:type="dxa"/>
          </w:tcPr>
          <w:p w14:paraId="4E6C552A" w14:textId="14A3E8CC" w:rsidR="00440F7F" w:rsidRPr="00FF0DF1" w:rsidRDefault="007B7E71" w:rsidP="00440F7F">
            <w:pPr>
              <w:ind w:left="-106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1DB33E" wp14:editId="68656094">
                      <wp:simplePos x="0" y="0"/>
                      <wp:positionH relativeFrom="column">
                        <wp:posOffset>958414</wp:posOffset>
                      </wp:positionH>
                      <wp:positionV relativeFrom="paragraph">
                        <wp:posOffset>-973455</wp:posOffset>
                      </wp:positionV>
                      <wp:extent cx="1714500" cy="2952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3B9E4B" w14:textId="4EB8DE98" w:rsidR="007B7E71" w:rsidRPr="00FE6D95" w:rsidRDefault="007B7E71" w:rsidP="007B7E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</w:pP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รายงาน ณ วันที่ 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10</w:t>
                                  </w: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B223A4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มิ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="00B223A4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ย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 2564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DB33E" id="Text Box 16" o:spid="_x0000_s1027" type="#_x0000_t202" style="position:absolute;left:0;text-align:left;margin-left:75.45pt;margin-top:-76.65pt;width:1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" fillcolor="white [3201]" stroked="f" strokeweight=".5pt">
                      <v:textbox>
                        <w:txbxContent>
                          <w:p w14:paraId="2A3B9E4B" w14:textId="4EB8DE98" w:rsidR="007B7E71" w:rsidRPr="00FE6D95" w:rsidRDefault="007B7E71" w:rsidP="007B7E71">
                            <w:pPr>
                              <w:spacing w:after="0" w:line="240" w:lineRule="auto"/>
                              <w:jc w:val="center"/>
                              <w:rPr>
                                <w:rFonts w:ascii="CordiaUPC" w:hAnsi="CordiaUPC" w:cs="CordiaUPC"/>
                                <w:sz w:val="28"/>
                              </w:rPr>
                            </w:pP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รายงาน ณ วันที่ 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10</w:t>
                            </w: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 </w:t>
                            </w:r>
                            <w:r w:rsidR="00B223A4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มิ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</w:t>
                            </w:r>
                            <w:r w:rsidR="00B223A4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ย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 2564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F7F" w:rsidRPr="00FF0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2297" w:type="dxa"/>
          </w:tcPr>
          <w:p w14:paraId="4B9B6990" w14:textId="0FB101EF" w:rsidR="00440F7F" w:rsidRPr="00FF0DF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FF0DF1" w:rsidRPr="00FF0DF1" w14:paraId="3F967987" w14:textId="242D90D5" w:rsidTr="00527EC2">
        <w:tc>
          <w:tcPr>
            <w:tcW w:w="383" w:type="dxa"/>
          </w:tcPr>
          <w:p w14:paraId="45BF56A9" w14:textId="24C0398A" w:rsidR="00977207" w:rsidRPr="00FF0DF1" w:rsidRDefault="00977207" w:rsidP="009772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68" w:type="dxa"/>
          </w:tcPr>
          <w:p w14:paraId="7CD3BD1C" w14:textId="4A06475B" w:rsidR="00977207" w:rsidRPr="00FF0DF1" w:rsidRDefault="00977207" w:rsidP="00977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79" w:type="dxa"/>
          </w:tcPr>
          <w:p w14:paraId="620AC438" w14:textId="1D604B53" w:rsidR="00977207" w:rsidRPr="00FF0DF1" w:rsidRDefault="00977207" w:rsidP="00977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ร้อยละของความสำเร็จในการพัฒนา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ด้านการส่งเสริมสุขภาพและอนามัยสิ่งแวดล้อม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85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46" w:type="dxa"/>
          </w:tcPr>
          <w:p w14:paraId="6D568999" w14:textId="5AA2E244" w:rsidR="00977207" w:rsidRPr="00FF0DF1" w:rsidRDefault="00977207" w:rsidP="00977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4FF2D068" w14:textId="3A1C8602" w:rsidR="00977207" w:rsidRPr="00FF0DF1" w:rsidRDefault="00977207" w:rsidP="00977207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445" w:type="dxa"/>
          </w:tcPr>
          <w:p w14:paraId="2BE9B376" w14:textId="0E47E2E5" w:rsidR="00977207" w:rsidRPr="00FF0DF1" w:rsidRDefault="00977207" w:rsidP="00977207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18" w:type="dxa"/>
          </w:tcPr>
          <w:p w14:paraId="11C83173" w14:textId="77777777" w:rsidR="00977207" w:rsidRPr="00FF0DF1" w:rsidRDefault="00977207" w:rsidP="00977207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จัดประชุมการพัฒนา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ด้านการส่งเสริมสุขภาพและอนามัยสิ่งแวดล้อม เพื่อรวบรวมข้อมูลเชิงประจักษ์และระดมความคิดเห็นจากผู้มีส่วนเกี่ยวข้อง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โดยดำเนินการจัดประชุมแนวทางการพัฒนาแพลทฟอร์มกลางภาครัฐ วันอังคารที่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25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38065AA" w14:textId="481DCF23" w:rsidR="00977207" w:rsidRPr="00FF0DF1" w:rsidRDefault="00977207" w:rsidP="009772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ยกร่างข้อเสนอเชิงมาตรการการดำเนินงานพัฒนา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ด้านการส่งเสริมสุขภาพและอนามัยสิ่งแวดล้อม ต่อการขับเคลื่อนการดำเนินงาน</w:t>
            </w:r>
          </w:p>
        </w:tc>
        <w:tc>
          <w:tcPr>
            <w:tcW w:w="2297" w:type="dxa"/>
          </w:tcPr>
          <w:p w14:paraId="0319F4DA" w14:textId="77777777" w:rsidR="00977207" w:rsidRPr="00FF0DF1" w:rsidRDefault="00977207" w:rsidP="009772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DF1" w:rsidRPr="00FF0DF1" w14:paraId="268DA46C" w14:textId="15D30EE3" w:rsidTr="00527EC2">
        <w:tc>
          <w:tcPr>
            <w:tcW w:w="383" w:type="dxa"/>
          </w:tcPr>
          <w:p w14:paraId="0C5FFA99" w14:textId="22E98985" w:rsidR="00977207" w:rsidRPr="00FF0DF1" w:rsidRDefault="00977207" w:rsidP="009772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68" w:type="dxa"/>
          </w:tcPr>
          <w:p w14:paraId="591D735B" w14:textId="51249CE7" w:rsidR="00977207" w:rsidRPr="00FF0DF1" w:rsidRDefault="00977207" w:rsidP="009772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1.31</w:t>
            </w:r>
          </w:p>
        </w:tc>
        <w:tc>
          <w:tcPr>
            <w:tcW w:w="2279" w:type="dxa"/>
          </w:tcPr>
          <w:p w14:paraId="59DF579A" w14:textId="1A1E55A1" w:rsidR="00977207" w:rsidRPr="00FF0DF1" w:rsidRDefault="00977207" w:rsidP="009772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ร้อยละของบุคลากรมีความรู้ด้านเทคโนโลยีสารสนเทศเพิ่มขึ้นหรือมากกว่าก่อนเข้ารับการอบรม (ร้อยละ 80)</w:t>
            </w:r>
          </w:p>
        </w:tc>
        <w:tc>
          <w:tcPr>
            <w:tcW w:w="846" w:type="dxa"/>
          </w:tcPr>
          <w:p w14:paraId="68309E36" w14:textId="35CF3088" w:rsidR="00977207" w:rsidRPr="00FF0DF1" w:rsidRDefault="00977207" w:rsidP="009772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69026795" w14:textId="108A657E" w:rsidR="00977207" w:rsidRPr="00FF0DF1" w:rsidRDefault="00977207" w:rsidP="00977207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E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445" w:type="dxa"/>
          </w:tcPr>
          <w:p w14:paraId="2C3273B5" w14:textId="5A658B94" w:rsidR="00977207" w:rsidRPr="00FF0DF1" w:rsidRDefault="00977207" w:rsidP="00977207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18" w:type="dxa"/>
          </w:tcPr>
          <w:p w14:paraId="5EB7ADAF" w14:textId="77777777" w:rsidR="00977207" w:rsidRPr="00FF0DF1" w:rsidRDefault="00977207" w:rsidP="0097720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ทบทวนรายการข้อมูล สารสนเทศและความรู้ที่นำมาใช้ในการดำเนินการ</w:t>
            </w:r>
          </w:p>
          <w:p w14:paraId="478F05F7" w14:textId="77777777" w:rsidR="00977207" w:rsidRPr="00FF0DF1" w:rsidRDefault="00977207" w:rsidP="0097720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มีมาตรการและประเด็นความรู้แก่ผู้รับบริการ</w:t>
            </w:r>
          </w:p>
          <w:p w14:paraId="54E4A414" w14:textId="77777777" w:rsidR="00977207" w:rsidRPr="00FF0DF1" w:rsidRDefault="00977207" w:rsidP="0097720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มีแผนการขับเคลื่อนการดำเนินงานตัวชี้วัด</w:t>
            </w:r>
          </w:p>
          <w:p w14:paraId="62777AD1" w14:textId="77777777" w:rsidR="00977207" w:rsidRPr="00FF0DF1" w:rsidRDefault="00977207" w:rsidP="0097720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ดำเนินงานตามแผนและมาตรการ โดยจัดอบรม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โครงการและให้ผู้อบรมทำแบบทดสอบก่อนเข้าอบรมและหลังเข้าอบรม (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>Pretest-Posttest)</w:t>
            </w:r>
          </w:p>
          <w:p w14:paraId="4E9CA96D" w14:textId="43EFB9CC" w:rsidR="00977207" w:rsidRPr="00FF0DF1" w:rsidRDefault="00977207" w:rsidP="009772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</w:tcPr>
          <w:p w14:paraId="5CEEDD14" w14:textId="1CAF7ED1" w:rsidR="00977207" w:rsidRPr="00FF0DF1" w:rsidRDefault="00977207" w:rsidP="00F43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เนื่องจากสถานการณ์การระบาดของโรคติดเชื้อไวรัสโค</w:t>
            </w:r>
            <w:proofErr w:type="spellStart"/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นา 2019 (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19) จึงยังไม่สามารถจัดอบรมได้อีก 1 โครงการ หากสถานการณ์ดีขึ้น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จะเร่ง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</w:p>
        </w:tc>
      </w:tr>
      <w:tr w:rsidR="00FF0DF1" w:rsidRPr="00FF0DF1" w14:paraId="330CB0BA" w14:textId="52A4251A" w:rsidTr="00527EC2">
        <w:tc>
          <w:tcPr>
            <w:tcW w:w="383" w:type="dxa"/>
          </w:tcPr>
          <w:p w14:paraId="4F7C0207" w14:textId="3053917E" w:rsidR="00977207" w:rsidRPr="00FF0DF1" w:rsidRDefault="00977207" w:rsidP="009772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8" w:type="dxa"/>
          </w:tcPr>
          <w:p w14:paraId="6366984A" w14:textId="2A2FA2CD" w:rsidR="00977207" w:rsidRPr="00FF0DF1" w:rsidRDefault="00977207" w:rsidP="009772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1.33</w:t>
            </w:r>
          </w:p>
        </w:tc>
        <w:tc>
          <w:tcPr>
            <w:tcW w:w="2279" w:type="dxa"/>
          </w:tcPr>
          <w:p w14:paraId="71ED2F3D" w14:textId="19E8C96B" w:rsidR="00977207" w:rsidRPr="00FF0DF1" w:rsidRDefault="00977207" w:rsidP="009772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80 ของการผ่านเกณฑ์การประเมินผล </w:t>
            </w:r>
            <w:r w:rsidRPr="00FF0D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กลุ่มเป้าหมายที่เข้ารับการพัฒนาศักยภาพนักวิทยาการข้อมูล (</w:t>
            </w:r>
            <w:r w:rsidRPr="00FF0DF1">
              <w:rPr>
                <w:rFonts w:ascii="TH SarabunPSK" w:eastAsia="Calibri" w:hAnsi="TH SarabunPSK" w:cs="TH SarabunPSK"/>
                <w:sz w:val="32"/>
                <w:szCs w:val="32"/>
              </w:rPr>
              <w:t>Data Scientist)</w:t>
            </w:r>
          </w:p>
        </w:tc>
        <w:tc>
          <w:tcPr>
            <w:tcW w:w="846" w:type="dxa"/>
          </w:tcPr>
          <w:p w14:paraId="333A27A1" w14:textId="6885A579" w:rsidR="00977207" w:rsidRPr="00FF0DF1" w:rsidRDefault="00977207" w:rsidP="009772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45A00535" w14:textId="34BE342E" w:rsidR="00977207" w:rsidRPr="00FF0DF1" w:rsidRDefault="00977207" w:rsidP="00977207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E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1445" w:type="dxa"/>
          </w:tcPr>
          <w:p w14:paraId="590F17B0" w14:textId="34A02330" w:rsidR="00977207" w:rsidRPr="00FF0DF1" w:rsidRDefault="00977207" w:rsidP="00977207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18" w:type="dxa"/>
          </w:tcPr>
          <w:p w14:paraId="4174AA00" w14:textId="70D8698E" w:rsidR="00977207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ส่งแบบสอบถามติดตาม และประเมินผลผู้เข้ารับการ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อบรมการพัฒนาศักยภาพนักวิทยาการข้อมูล (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Data Scientist)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นำผลการพัฒนาไปประยุกต์ใช้ในหน่วยงาน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ทั้งหมด 11 หน่วยงาน</w:t>
            </w:r>
          </w:p>
        </w:tc>
        <w:tc>
          <w:tcPr>
            <w:tcW w:w="2297" w:type="dxa"/>
          </w:tcPr>
          <w:p w14:paraId="7E30324E" w14:textId="77777777" w:rsidR="00977207" w:rsidRPr="00FF0DF1" w:rsidRDefault="00977207" w:rsidP="009772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DF1" w:rsidRPr="00FF0DF1" w14:paraId="28FC9CE8" w14:textId="1A06CEB4" w:rsidTr="00527EC2">
        <w:tc>
          <w:tcPr>
            <w:tcW w:w="383" w:type="dxa"/>
            <w:vMerge w:val="restart"/>
          </w:tcPr>
          <w:p w14:paraId="296A8F4B" w14:textId="7DE08329" w:rsidR="00977207" w:rsidRPr="00FF0DF1" w:rsidRDefault="00977207" w:rsidP="009772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8" w:type="dxa"/>
          </w:tcPr>
          <w:p w14:paraId="1F864750" w14:textId="063D1F89" w:rsidR="00977207" w:rsidRPr="00FF0DF1" w:rsidRDefault="00977207" w:rsidP="00977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2279" w:type="dxa"/>
          </w:tcPr>
          <w:p w14:paraId="398DDBFB" w14:textId="346047E8" w:rsidR="00977207" w:rsidRPr="00FF0DF1" w:rsidRDefault="00977207" w:rsidP="009772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ร้อยละความสำเร็จการดำเนินงานตรวจสอบตามแผนการตรวจสอบประจำปี/การประเมินการตรวจสอบภายใน การควบคุมภายในและการบริหารความเสี่ยง</w:t>
            </w:r>
          </w:p>
        </w:tc>
        <w:tc>
          <w:tcPr>
            <w:tcW w:w="846" w:type="dxa"/>
          </w:tcPr>
          <w:p w14:paraId="5CDCF67A" w14:textId="6A2A0B84" w:rsidR="00977207" w:rsidRPr="00FF0DF1" w:rsidRDefault="00977207" w:rsidP="009772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12E6C171" w14:textId="645FE50F" w:rsidR="00977207" w:rsidRPr="00FF0DF1" w:rsidRDefault="008D6BBF" w:rsidP="00977207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E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445" w:type="dxa"/>
          </w:tcPr>
          <w:p w14:paraId="23E87C7D" w14:textId="7D5E251E" w:rsidR="00977207" w:rsidRPr="00FF0DF1" w:rsidRDefault="00977207" w:rsidP="00977207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8" w:type="dxa"/>
          </w:tcPr>
          <w:p w14:paraId="312F6F8A" w14:textId="77777777" w:rsidR="00977207" w:rsidRPr="00FF0DF1" w:rsidRDefault="00977207" w:rsidP="009772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</w:tcPr>
          <w:p w14:paraId="12348651" w14:textId="77777777" w:rsidR="00977207" w:rsidRPr="00FF0DF1" w:rsidRDefault="00977207" w:rsidP="009772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DF1" w:rsidRPr="00FF0DF1" w14:paraId="117FE87E" w14:textId="04118A60" w:rsidTr="00527EC2">
        <w:tc>
          <w:tcPr>
            <w:tcW w:w="383" w:type="dxa"/>
            <w:vMerge/>
          </w:tcPr>
          <w:p w14:paraId="66EDC5DF" w14:textId="77777777" w:rsidR="008D6BBF" w:rsidRPr="00FF0DF1" w:rsidRDefault="008D6BBF" w:rsidP="008D6B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8" w:type="dxa"/>
            <w:shd w:val="clear" w:color="auto" w:fill="auto"/>
          </w:tcPr>
          <w:p w14:paraId="7E1C2D6B" w14:textId="546F5F5F" w:rsidR="008D6BBF" w:rsidRPr="00FF0DF1" w:rsidRDefault="008D6BBF" w:rsidP="008D6B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2.1.1</w:t>
            </w:r>
          </w:p>
        </w:tc>
        <w:tc>
          <w:tcPr>
            <w:tcW w:w="2279" w:type="dxa"/>
            <w:shd w:val="clear" w:color="auto" w:fill="auto"/>
          </w:tcPr>
          <w:p w14:paraId="1A076A78" w14:textId="2D9309DE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ระดับความสำเร็จของการดำเนินงานตรวจสอบภายใน การควบคุมภายใน</w:t>
            </w:r>
          </w:p>
        </w:tc>
        <w:tc>
          <w:tcPr>
            <w:tcW w:w="846" w:type="dxa"/>
          </w:tcPr>
          <w:p w14:paraId="36437E93" w14:textId="22812582" w:rsidR="008D6BBF" w:rsidRPr="00FF0DF1" w:rsidRDefault="008D6BBF" w:rsidP="008D6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10F9C8EC" w14:textId="576F2969" w:rsidR="008D6BBF" w:rsidRPr="00FF0DF1" w:rsidRDefault="008D6BBF" w:rsidP="008D6BBF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1.5</w:t>
            </w:r>
          </w:p>
        </w:tc>
        <w:tc>
          <w:tcPr>
            <w:tcW w:w="1445" w:type="dxa"/>
            <w:shd w:val="clear" w:color="auto" w:fill="auto"/>
          </w:tcPr>
          <w:p w14:paraId="565B8EBE" w14:textId="142A4853" w:rsidR="008D6BBF" w:rsidRPr="00FF0DF1" w:rsidRDefault="008D6BBF" w:rsidP="008D6BBF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18" w:type="dxa"/>
          </w:tcPr>
          <w:p w14:paraId="1DAD70E7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ระดับที่ 1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Assessment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มีรายการ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สารสนเทศและความรูที่มาใชในการ</w:t>
            </w:r>
          </w:p>
          <w:p w14:paraId="21D11D92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ดำเนินงานตัวชี้วัด (0.5</w:t>
            </w:r>
          </w:p>
          <w:p w14:paraId="6E6820BC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14:paraId="2BBCBD11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1. ดำเนินการวิ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เคราะห์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14:paraId="02ADF6E4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ตรวจสอบขอ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งผู้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</w:p>
          <w:p w14:paraId="66E547C4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งานและการ</w:t>
            </w:r>
          </w:p>
          <w:p w14:paraId="04FF1A3A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ควบคุมภายใน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ผลผลิตและผลล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ัพธ์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ของการดำเนินการ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0D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ระดับ </w:t>
            </w:r>
            <w:r w:rsidRPr="00FF0DF1">
              <w:rPr>
                <w:rFonts w:ascii="TH SarabunPSK" w:hAnsi="TH SarabunPSK" w:cs="TH SarabunPSK"/>
                <w:spacing w:val="-10"/>
                <w:sz w:val="32"/>
                <w:szCs w:val="32"/>
              </w:rPr>
              <w:t>Le (Level)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  <w:p w14:paraId="499DDC64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2. ดำเนินการวิเคร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าะห์ด้านผู้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มีสวน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สวนเสีย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(ความคาดหวัง)</w:t>
            </w:r>
          </w:p>
          <w:p w14:paraId="481CC072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และมีการเผยแพรในเว็บไซต</w:t>
            </w:r>
          </w:p>
          <w:p w14:paraId="120FA045" w14:textId="77777777" w:rsidR="008D6BBF" w:rsidRPr="00FF0DF1" w:rsidRDefault="008D6BBF" w:rsidP="008D6B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กองแผนงาน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ดำเนินการเรียบ</w:t>
            </w:r>
            <w:r w:rsidRPr="00FF0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</w:t>
            </w: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แลว </w:t>
            </w:r>
          </w:p>
          <w:p w14:paraId="7C843C26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ระดับที่ 2</w:t>
            </w:r>
            <w:r w:rsidRPr="00FF0DF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Advocacy/Intervention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มีการกำหนดมาตรการและ</w:t>
            </w:r>
          </w:p>
          <w:p w14:paraId="780469C6" w14:textId="77777777" w:rsidR="008D6BBF" w:rsidRPr="00FF0DF1" w:rsidRDefault="008D6BBF" w:rsidP="008D6B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ประเด็นความรูจากขอ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ข้อมูลที่ได้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จากการวิเครา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ะห์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(0.5 คะแนน)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มีการทบทวนมาตรการดำเนินการแก้ไขการตรวจสอบภายในและการ</w:t>
            </w:r>
            <w:r w:rsidRPr="00FF0DF1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ควบคุมภายในรอบ 5 เดือนหลัง</w:t>
            </w: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ดำเนินการเรียบ</w:t>
            </w:r>
            <w:r w:rsidRPr="00FF0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</w:t>
            </w: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แลว </w:t>
            </w:r>
          </w:p>
          <w:p w14:paraId="5C5AC764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ระดับที่ 3</w:t>
            </w: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>Management</w:t>
            </w:r>
          </w:p>
          <w:p w14:paraId="21A027EA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and Governance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14:paraId="1827F4A8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แผนการขับเคลื่อนการ</w:t>
            </w:r>
          </w:p>
          <w:p w14:paraId="4FE190CB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ดำเนินงานตัวชี้วัด (0.5</w:t>
            </w:r>
          </w:p>
          <w:p w14:paraId="1B7CABB1" w14:textId="77777777" w:rsidR="008D6BBF" w:rsidRPr="00FF0DF1" w:rsidRDefault="008D6BBF" w:rsidP="008D6B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ดำเนินการเรียบ</w:t>
            </w:r>
            <w:r w:rsidRPr="00FF0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</w:t>
            </w: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แลว </w:t>
            </w:r>
          </w:p>
          <w:p w14:paraId="18D36704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การรายงานการติดตามการดำเนินงานตัวชี้วัด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ทุกเดือนและนำขึ้นเว็บไซตห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น่วย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งาน ภายในวันที่ 10 ของเดือนถัดไป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F0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 3 ครั้ง มี.ค.64 - พ.ค.64</w:t>
            </w:r>
          </w:p>
          <w:p w14:paraId="0123C366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</w:t>
            </w: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Output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  <w:p w14:paraId="540BC358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ละของจำนวนผลผลิต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14:paraId="6251F603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ครบตามมาตรการและ</w:t>
            </w:r>
          </w:p>
          <w:p w14:paraId="7D57BDBC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แผนการขับเคลื่อนที่กำหนด</w:t>
            </w:r>
          </w:p>
          <w:p w14:paraId="2A16BDAC" w14:textId="77777777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(0.5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14:paraId="45774A5F" w14:textId="77777777" w:rsidR="008D6BBF" w:rsidRPr="00FF0DF1" w:rsidRDefault="008D6BBF" w:rsidP="008D6B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  <w:p w14:paraId="64001B1C" w14:textId="0C6D0504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5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Outcome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ลัพธ์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ของตัวชี้วัด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>0.5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F0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2297" w:type="dxa"/>
          </w:tcPr>
          <w:p w14:paraId="2FF63A26" w14:textId="4D663083" w:rsidR="008D6BBF" w:rsidRPr="00FF0DF1" w:rsidRDefault="008D6BBF" w:rsidP="008D6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ระดับที่ 5 </w:t>
            </w: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F0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จะดำเนินการในเดือนกรกฎาคม 2564</w:t>
            </w:r>
          </w:p>
        </w:tc>
      </w:tr>
      <w:tr w:rsidR="00527EC2" w:rsidRPr="00FF0DF1" w14:paraId="1E7C2576" w14:textId="1421A344" w:rsidTr="00527EC2">
        <w:tc>
          <w:tcPr>
            <w:tcW w:w="383" w:type="dxa"/>
            <w:vMerge/>
          </w:tcPr>
          <w:p w14:paraId="300F540A" w14:textId="77777777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8" w:type="dxa"/>
            <w:shd w:val="clear" w:color="auto" w:fill="auto"/>
          </w:tcPr>
          <w:p w14:paraId="7306D89A" w14:textId="75B1D6D2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2.1.2</w:t>
            </w:r>
          </w:p>
        </w:tc>
        <w:tc>
          <w:tcPr>
            <w:tcW w:w="2279" w:type="dxa"/>
            <w:shd w:val="clear" w:color="auto" w:fill="auto"/>
          </w:tcPr>
          <w:p w14:paraId="68B079F0" w14:textId="7CEE570C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ระดับความสำเร็จของการบริหารความเสี่ยงโครงการสำคัญตามแผนปฏิบัติการระดับหน่วยงาน</w:t>
            </w:r>
          </w:p>
        </w:tc>
        <w:tc>
          <w:tcPr>
            <w:tcW w:w="846" w:type="dxa"/>
          </w:tcPr>
          <w:p w14:paraId="78FF8711" w14:textId="1DE8D9D5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11786E12" w14:textId="1822E4BB" w:rsidR="00527EC2" w:rsidRPr="00FF0DF1" w:rsidRDefault="00527EC2" w:rsidP="00527EC2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E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1.5</w:t>
            </w:r>
          </w:p>
        </w:tc>
        <w:tc>
          <w:tcPr>
            <w:tcW w:w="1445" w:type="dxa"/>
            <w:shd w:val="clear" w:color="auto" w:fill="auto"/>
          </w:tcPr>
          <w:p w14:paraId="7DED950E" w14:textId="2CD9923E" w:rsidR="00527EC2" w:rsidRPr="00FF0DF1" w:rsidRDefault="00527EC2" w:rsidP="00527EC2">
            <w:pPr>
              <w:ind w:right="-1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กลุ่มพัฒนานโยบายและยุทธศาสตร์</w:t>
            </w:r>
          </w:p>
        </w:tc>
        <w:tc>
          <w:tcPr>
            <w:tcW w:w="2518" w:type="dxa"/>
          </w:tcPr>
          <w:p w14:paraId="58E6FFA0" w14:textId="06290286" w:rsidR="00527EC2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เดือนพฤษภาคม 2564 ได้ดำเนินกิจกรรมบริหารความเสี่ยงตามแผนรอบ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เดือนหลัง ซึ่งมีปัจจัยเสี่ยงที่ต้องดำเนินการตามแผนจำนวน 6 กิจกรรม ดังนี้</w:t>
            </w:r>
          </w:p>
          <w:p w14:paraId="30E986B3" w14:textId="77777777" w:rsidR="00527EC2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317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การรับฟังความคิดเห็นของประชาชนที่มีต่อแผนฯ </w:t>
            </w:r>
            <w:r w:rsidRPr="0093174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อาจจำกัดอยู่เฉพาะกลุ่ม ไม่ครอบคลุม</w:t>
            </w:r>
          </w:p>
          <w:p w14:paraId="09E1583F" w14:textId="77777777" w:rsidR="00527EC2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3174A">
              <w:rPr>
                <w:rFonts w:ascii="TH SarabunPSK" w:hAnsi="TH SarabunPSK" w:cs="TH SarabunPSK"/>
                <w:sz w:val="32"/>
                <w:szCs w:val="32"/>
                <w:cs/>
              </w:rPr>
              <w:t>บางโครงการที่นำเสนออาจไม่ได้พิจารณาเป็นโครงการสำคัญของแผนแม่บทฯ</w:t>
            </w:r>
          </w:p>
          <w:p w14:paraId="25032CD9" w14:textId="77777777" w:rsidR="00527EC2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93174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ผู้รับผิดชอบโครงการไม่เข้าร่วมพิจารณาโครงการสำคัญ</w:t>
            </w:r>
          </w:p>
          <w:p w14:paraId="05DC5102" w14:textId="77777777" w:rsidR="00527EC2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9317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สถานการณ์โรคติดเชื้อ </w:t>
            </w:r>
            <w:r w:rsidRPr="0093174A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93174A">
              <w:rPr>
                <w:rFonts w:ascii="TH SarabunPSK" w:hAnsi="TH SarabunPSK" w:cs="TH SarabunPSK"/>
                <w:sz w:val="32"/>
                <w:szCs w:val="32"/>
                <w:cs/>
              </w:rPr>
              <w:t>19 ส่งผลต่อรูปแบบการจัดประชุมแผนปฏิบัติการ</w:t>
            </w:r>
          </w:p>
          <w:p w14:paraId="701C7AD6" w14:textId="77777777" w:rsidR="00527EC2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9317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การประชุมผ่านระบบ </w:t>
            </w:r>
            <w:r w:rsidRPr="0093174A">
              <w:rPr>
                <w:rFonts w:ascii="TH SarabunPSK" w:hAnsi="TH SarabunPSK" w:cs="TH SarabunPSK"/>
                <w:sz w:val="32"/>
                <w:szCs w:val="32"/>
              </w:rPr>
              <w:t xml:space="preserve">Web Conference </w:t>
            </w:r>
            <w:r w:rsidRPr="0093174A">
              <w:rPr>
                <w:rFonts w:ascii="TH SarabunPSK" w:hAnsi="TH SarabunPSK" w:cs="TH SarabunPSK"/>
                <w:sz w:val="32"/>
                <w:szCs w:val="32"/>
                <w:cs/>
              </w:rPr>
              <w:t>อาจมีอุปสรรคในการสื่อสารสองทาง</w:t>
            </w:r>
          </w:p>
          <w:p w14:paraId="39941F84" w14:textId="0FA15E0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9317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การประชุมผ่านระบบ </w:t>
            </w:r>
            <w:r w:rsidRPr="0093174A">
              <w:rPr>
                <w:rFonts w:ascii="TH SarabunPSK" w:hAnsi="TH SarabunPSK" w:cs="TH SarabunPSK"/>
                <w:sz w:val="32"/>
                <w:szCs w:val="32"/>
              </w:rPr>
              <w:t xml:space="preserve">Web Conference </w:t>
            </w:r>
            <w:r w:rsidRPr="0093174A">
              <w:rPr>
                <w:rFonts w:ascii="TH SarabunPSK" w:hAnsi="TH SarabunPSK" w:cs="TH SarabunPSK"/>
                <w:sz w:val="32"/>
                <w:szCs w:val="32"/>
                <w:cs/>
              </w:rPr>
              <w:t>อาจมีอุปสรรคในการสื่อสารสองทาง</w:t>
            </w:r>
          </w:p>
        </w:tc>
        <w:tc>
          <w:tcPr>
            <w:tcW w:w="2297" w:type="dxa"/>
          </w:tcPr>
          <w:p w14:paraId="69812AE9" w14:textId="77777777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7EC2" w:rsidRPr="00FF0DF1" w14:paraId="272CC302" w14:textId="1B582A3A" w:rsidTr="00527EC2">
        <w:tc>
          <w:tcPr>
            <w:tcW w:w="383" w:type="dxa"/>
          </w:tcPr>
          <w:p w14:paraId="48958845" w14:textId="1BABFAF7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14:paraId="1BB5DE96" w14:textId="57516E1A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2279" w:type="dxa"/>
            <w:shd w:val="clear" w:color="auto" w:fill="auto"/>
          </w:tcPr>
          <w:p w14:paraId="2B28D53E" w14:textId="6D4B10C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ระดับความสำเร็จของการพัฒนาองค์กรแห่งความสุขที่มีคุณภาพ</w:t>
            </w:r>
          </w:p>
        </w:tc>
        <w:tc>
          <w:tcPr>
            <w:tcW w:w="846" w:type="dxa"/>
          </w:tcPr>
          <w:p w14:paraId="210C72E5" w14:textId="08F98F35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6C17D0EA" w14:textId="24CC1823" w:rsidR="00527EC2" w:rsidRPr="00FF0DF1" w:rsidRDefault="00527EC2" w:rsidP="00527EC2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7E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3.2</w:t>
            </w:r>
          </w:p>
        </w:tc>
        <w:tc>
          <w:tcPr>
            <w:tcW w:w="1445" w:type="dxa"/>
            <w:shd w:val="clear" w:color="auto" w:fill="auto"/>
          </w:tcPr>
          <w:p w14:paraId="75A07170" w14:textId="02E543D9" w:rsidR="00527EC2" w:rsidRPr="00FF0DF1" w:rsidRDefault="00527EC2" w:rsidP="00527EC2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18" w:type="dxa"/>
          </w:tcPr>
          <w:p w14:paraId="1466ECB0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1 หน่วยงานทบทวนข้อมูล และนำมาวิเคราะห์สถานการณ์ตามเกณฑ์การประเมิน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Healthy Workplace Happy for Life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รวมถึงสถานการณ์สุขภาพของบุคลากรในหน่วยงาน (รอบ 5 เดือนแรก) เพื่อกำหนดแผน ปฏิบัติการฯ เพิ่มเติม     (0.5 คะแนน)</w:t>
            </w:r>
          </w:p>
          <w:p w14:paraId="4B92D5A2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ระดับ2 หน่วยงานทบทวนแผนปฏิบัติการฯ (รอบ 5 เดือนหลัง) (1 คะแนน)</w:t>
            </w:r>
          </w:p>
          <w:p w14:paraId="5B1A7C72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3 ผู้บริหารสูงสุดของหน่วยงานมีการสื่อสารและติดตามการดำเนินงานตาม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แผนปฏิบัติการ(เพิ่มเติม) (0.5 คะแนน)</w:t>
            </w:r>
          </w:p>
          <w:p w14:paraId="2224FE07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4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Output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</w:p>
          <w:p w14:paraId="00321981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-หน่วยงานผ่านเกณฑ์การประเมินตามนโยบาย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Healthy Workplace Happy for Life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ระดับดี</w:t>
            </w:r>
          </w:p>
          <w:p w14:paraId="1D091DDE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 คะแนน)        </w:t>
            </w:r>
          </w:p>
          <w:p w14:paraId="01CB8361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(รอเข้ารับการตรวจประเมินจากสำนักว.ในช่วงเดือนก.ค.64) </w:t>
            </w:r>
          </w:p>
          <w:p w14:paraId="777BC4CD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ร้อยละของบุคลากรในหน่วยงานได้รับการตรวจสุขภาพประจำปี </w:t>
            </w:r>
          </w:p>
          <w:p w14:paraId="6239DEE4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 คะแนน)        </w:t>
            </w:r>
          </w:p>
          <w:p w14:paraId="6128A951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อยู่ระหว่างดำเนินการ เนื่องจากบุคลากรบางท่านยังไม่ได้รับการตรวจสุขภาพ เนื่องจากอยู่ในช่วงวิกฤต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>COVID - 19</w:t>
            </w:r>
          </w:p>
          <w:p w14:paraId="6FF4761E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5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ผลลัพธ์ของกระบวนการตามแผน ปฏิบัติการค่าคะแนนวัด ผลลัพธ์จากระดับของการดำเนินการในแต่ละหมวด</w:t>
            </w:r>
          </w:p>
          <w:p w14:paraId="10645A1B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-หน่วยงานผ่านเกณฑ์การประเมินตามนโยบาย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Healthy Workplace Happy for Life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ระดับดีมาก (0.5 คะแนน)</w:t>
            </w:r>
          </w:p>
          <w:p w14:paraId="7CC52C50" w14:textId="74E1855D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-ร้อยละที่เพิ่มขึ้นของบุคลากรที่มี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BMI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 ร้อยละ 2 ขึ้นไป (0.5 คะแนน)</w:t>
            </w:r>
          </w:p>
        </w:tc>
        <w:tc>
          <w:tcPr>
            <w:tcW w:w="2297" w:type="dxa"/>
          </w:tcPr>
          <w:p w14:paraId="0AC62C89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ดำเนินการ</w:t>
            </w:r>
          </w:p>
          <w:p w14:paraId="6FA73F09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ในช่วง 3 เดือน</w:t>
            </w:r>
          </w:p>
          <w:p w14:paraId="7E2A301B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1 -3 </w:t>
            </w:r>
          </w:p>
          <w:p w14:paraId="3384751E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 คะแนน</w:t>
            </w:r>
          </w:p>
          <w:p w14:paraId="7B8DDCBB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ยังขาดในระดับ</w:t>
            </w:r>
          </w:p>
          <w:p w14:paraId="0C59F42A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4 และ 5</w:t>
            </w:r>
          </w:p>
          <w:p w14:paraId="71F8970B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จะต้องรอการตรวจประเมินจากสำนักอนามัยสิ่งแวดล้อม</w:t>
            </w:r>
          </w:p>
          <w:p w14:paraId="68C76C24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จึงจะทราบผลคะแนนที่ชัดเจน </w:t>
            </w:r>
          </w:p>
          <w:p w14:paraId="458C97B1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ในระดับที่ 5 </w:t>
            </w:r>
          </w:p>
          <w:p w14:paraId="3DA42962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เจ้าหน้าที่กองแผนงานต้องเข้ารับการตรวจสุขภาพประจำปีครบทุกคนจึงจะได้คะแนนเต็ม</w:t>
            </w:r>
          </w:p>
          <w:p w14:paraId="2058B708" w14:textId="77777777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7EC2" w:rsidRPr="00FF0DF1" w14:paraId="01874B62" w14:textId="06727E15" w:rsidTr="00527EC2">
        <w:tc>
          <w:tcPr>
            <w:tcW w:w="383" w:type="dxa"/>
          </w:tcPr>
          <w:p w14:paraId="3C91E4B7" w14:textId="1928F6EA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14:paraId="7B41FE29" w14:textId="2EEE1DB0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2279" w:type="dxa"/>
            <w:shd w:val="clear" w:color="auto" w:fill="auto"/>
          </w:tcPr>
          <w:p w14:paraId="2DC07451" w14:textId="0037CCDA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</w:p>
        </w:tc>
        <w:tc>
          <w:tcPr>
            <w:tcW w:w="846" w:type="dxa"/>
          </w:tcPr>
          <w:p w14:paraId="726D37CF" w14:textId="68F79B06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405C317C" w14:textId="5E947F67" w:rsidR="00527EC2" w:rsidRPr="00FF0DF1" w:rsidRDefault="00527EC2" w:rsidP="00527EC2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E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4.7459</w:t>
            </w:r>
          </w:p>
        </w:tc>
        <w:tc>
          <w:tcPr>
            <w:tcW w:w="1445" w:type="dxa"/>
          </w:tcPr>
          <w:p w14:paraId="6302E7E6" w14:textId="574F5242" w:rsidR="00527EC2" w:rsidRPr="00FF0DF1" w:rsidRDefault="00527EC2" w:rsidP="00527EC2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18" w:type="dxa"/>
          </w:tcPr>
          <w:p w14:paraId="33E3783D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งานวิเค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ราะห์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Assessment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ขอ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(0.5000) </w:t>
            </w:r>
          </w:p>
          <w:p w14:paraId="38889A45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ระดับที่ </w:t>
            </w: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>Advocacy/Intervention</w:t>
            </w:r>
          </w:p>
          <w:p w14:paraId="6B93284C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มีการกำหนดมาตรการและประเด็นความรู้ที่ให้แก่ผู้รับบริการ (0.4000)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77DE6A5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3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แผนการขับเคลื่อนการดำเนินงานตัวชี้วั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หน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่วย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งานนำหลักฐาน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proofErr w:type="spellStart"/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โหลดขึ้นเว็บไซต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(0.4000)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4060550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ระดับที่ 4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Out put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  <w:p w14:paraId="76067878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รอบ 5 เดือน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(3.0000)</w:t>
            </w:r>
          </w:p>
          <w:p w14:paraId="71488C73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ป้าหมาย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  <w:p w14:paraId="07411789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(ราย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ประจำ)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(1.2000)</w:t>
            </w:r>
          </w:p>
          <w:p w14:paraId="67308AB4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(ราย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ลงทุน)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(1.8000)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ผลเบิก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จ่ายของหน่วยงาน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ณ วันที่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  <w:p w14:paraId="4C461479" w14:textId="77777777" w:rsidR="00527EC2" w:rsidRPr="00FF0DF1" w:rsidRDefault="00527EC2" w:rsidP="00527EC2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ราย</w:t>
            </w:r>
            <w:r w:rsidRPr="00FF0DF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จ่าย</w:t>
            </w:r>
            <w:r w:rsidRPr="00FF0DF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ประจำ </w:t>
            </w:r>
            <w:r w:rsidRPr="00FF0DF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ร้อย</w:t>
            </w:r>
            <w:r w:rsidRPr="00FF0DF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ละ </w:t>
            </w:r>
            <w:r w:rsidRPr="00FF0DF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73.81</w:t>
            </w:r>
          </w:p>
          <w:p w14:paraId="378C542D" w14:textId="77777777" w:rsidR="00527EC2" w:rsidRPr="00FF0DF1" w:rsidRDefault="00527EC2" w:rsidP="00527EC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</w:t>
            </w:r>
            <w:r w:rsidRPr="00FF0DF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จ่าย</w:t>
            </w:r>
            <w:r w:rsidRPr="00FF0D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ลงทุน </w:t>
            </w:r>
            <w:r w:rsidRPr="00FF0DF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</w:t>
            </w:r>
            <w:r w:rsidRPr="00FF0D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ละ </w:t>
            </w:r>
            <w:r w:rsidRPr="00FF0DF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94.66</w:t>
            </w:r>
          </w:p>
          <w:p w14:paraId="1D86239B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ระดับที่ 5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Outcome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ลัพธ์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ของตัวชี้วัด ผลการเบิก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สะสม รอบ 5 เดือน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(0.7000)</w:t>
            </w:r>
          </w:p>
          <w:p w14:paraId="06ED3865" w14:textId="3E10C24E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มาย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  <w:r w:rsidRPr="00FF0DF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เบิก</w:t>
            </w:r>
            <w:r w:rsidRPr="00FF0DF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จ่าย</w:t>
            </w:r>
            <w:r w:rsidRPr="00FF0DF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สะสม</w:t>
            </w:r>
            <w:r w:rsidRPr="00FF0DF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ของหน่วยงาน</w:t>
            </w:r>
            <w:r w:rsidRPr="00FF0DF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ณ</w:t>
            </w:r>
            <w:r w:rsidRPr="00FF0DF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FF0DF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วันที่ </w:t>
            </w:r>
            <w:r w:rsidRPr="00FF0DF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27</w:t>
            </w:r>
            <w:r w:rsidRPr="00FF0DF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FF0DF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พ.ค.</w:t>
            </w:r>
            <w:r w:rsidRPr="00FF0DF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64</w:t>
            </w:r>
            <w:r w:rsidRPr="00FF0DF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FF0DF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br/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91.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297" w:type="dxa"/>
          </w:tcPr>
          <w:p w14:paraId="23FB11BD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ระดับที่ 1 ได้ดำ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แลว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คะแนนที่ได้ (0.5000)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1E44C9C" w14:textId="7777777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ระดับที่ 2 ได้ดำ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แลว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คะแนนที่ได้ (0.4000)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E5BEB6A" w14:textId="77777777" w:rsidR="00527EC2" w:rsidRPr="00FF0DF1" w:rsidRDefault="00527EC2" w:rsidP="00527EC2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3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ได้ดำเนินการ</w:t>
            </w:r>
            <w:proofErr w:type="spellStart"/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โหลดข้อมูลเดือนมี.ค.64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พ.ค.64 ขึ้นเว็บไซต์เรียบร้อยแล้ว คะแนนที่ได้ (0.4000)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ระดับที่ 4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คิดจากผลการเบิก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F0DF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- </w:t>
            </w:r>
            <w:r w:rsidRPr="00FF0DF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ราย</w:t>
            </w:r>
            <w:r w:rsidRPr="00FF0DF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จ่าย</w:t>
            </w:r>
            <w:r w:rsidRPr="00FF0DF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ประจำ </w:t>
            </w:r>
            <w:r w:rsidRPr="00FF0DF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ร้อย</w:t>
            </w:r>
            <w:r w:rsidRPr="00FF0DF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ละ </w:t>
            </w:r>
            <w:r w:rsidRPr="00FF0DF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73.81</w:t>
            </w:r>
            <w:r w:rsidRPr="00FF0DF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= 1.0420</w:t>
            </w:r>
          </w:p>
          <w:p w14:paraId="07632D55" w14:textId="77777777" w:rsidR="00527EC2" w:rsidRPr="00FF0DF1" w:rsidRDefault="00527EC2" w:rsidP="00527EC2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- </w:t>
            </w:r>
            <w:r w:rsidRPr="00FF0D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</w:t>
            </w:r>
            <w:r w:rsidRPr="00FF0DF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จ่าย</w:t>
            </w:r>
            <w:r w:rsidRPr="00FF0D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ลงทุน </w:t>
            </w:r>
            <w:r w:rsidRPr="00FF0DF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</w:t>
            </w:r>
            <w:r w:rsidRPr="00FF0DF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ละ </w:t>
            </w:r>
            <w:r w:rsidRPr="00FF0DF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94.66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= 1.7039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 (2.7459)</w:t>
            </w:r>
          </w:p>
          <w:p w14:paraId="715BACBD" w14:textId="02CED7F8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คิดจากผลการเบิก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ผลการเบิก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สะสม รอบ 5 เดือน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 (0.7000)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รวมคะแนนที่ได้ 4.7459 </w:t>
            </w:r>
          </w:p>
        </w:tc>
      </w:tr>
      <w:tr w:rsidR="00527EC2" w:rsidRPr="00FF0DF1" w14:paraId="2F8B1CC5" w14:textId="64FEC8F1" w:rsidTr="00527EC2">
        <w:tc>
          <w:tcPr>
            <w:tcW w:w="383" w:type="dxa"/>
          </w:tcPr>
          <w:p w14:paraId="52635472" w14:textId="1CEE0E7C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668" w:type="dxa"/>
            <w:shd w:val="clear" w:color="auto" w:fill="auto"/>
          </w:tcPr>
          <w:p w14:paraId="3E63A680" w14:textId="114CA8D5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</w:p>
        </w:tc>
        <w:tc>
          <w:tcPr>
            <w:tcW w:w="2279" w:type="dxa"/>
          </w:tcPr>
          <w:p w14:paraId="0FF74350" w14:textId="44D08EE3" w:rsidR="00527EC2" w:rsidRPr="00FF0DF1" w:rsidRDefault="00527EC2" w:rsidP="00527EC2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ระดับความสำเร็จของการเป็นองค์กรแห่งการเรียนรู้ (</w:t>
            </w:r>
            <w:r w:rsidRPr="00FF0DF1">
              <w:rPr>
                <w:rFonts w:ascii="TH SarabunPSK" w:eastAsia="Calibri" w:hAnsi="TH SarabunPSK" w:cs="TH SarabunPSK"/>
                <w:sz w:val="32"/>
                <w:szCs w:val="32"/>
              </w:rPr>
              <w:t>LO</w:t>
            </w:r>
            <w:r w:rsidRPr="00FF0DF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FF0DF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46" w:type="dxa"/>
          </w:tcPr>
          <w:p w14:paraId="41889912" w14:textId="35CC1340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49D60A1B" w14:textId="7A5BCF64" w:rsidR="00527EC2" w:rsidRPr="00FF0DF1" w:rsidRDefault="00527EC2" w:rsidP="00527EC2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E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3.49</w:t>
            </w:r>
          </w:p>
        </w:tc>
        <w:tc>
          <w:tcPr>
            <w:tcW w:w="1445" w:type="dxa"/>
          </w:tcPr>
          <w:p w14:paraId="30650C06" w14:textId="47035428" w:rsidR="00527EC2" w:rsidRPr="00FF0DF1" w:rsidRDefault="00527EC2" w:rsidP="00527EC2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กลุ่มประเมินผลและนิเทศติดตาม</w:t>
            </w:r>
          </w:p>
        </w:tc>
        <w:tc>
          <w:tcPr>
            <w:tcW w:w="2518" w:type="dxa"/>
          </w:tcPr>
          <w:p w14:paraId="735E78D4" w14:textId="3FFE4672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ดำเนินการตามเกณฑ์ได้ 3.49 จากคะแนนเต็ม 5 คะแนน </w:t>
            </w:r>
          </w:p>
        </w:tc>
        <w:tc>
          <w:tcPr>
            <w:tcW w:w="2297" w:type="dxa"/>
          </w:tcPr>
          <w:p w14:paraId="1D6FB02D" w14:textId="035795B1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รายละเอียดอธิบายในรายงานการประชุมกองแผนงานครั้งที่ 8/2564</w:t>
            </w:r>
          </w:p>
        </w:tc>
      </w:tr>
      <w:tr w:rsidR="00527EC2" w:rsidRPr="00FF0DF1" w14:paraId="6C1BC60B" w14:textId="60C67407" w:rsidTr="00527EC2">
        <w:tc>
          <w:tcPr>
            <w:tcW w:w="383" w:type="dxa"/>
          </w:tcPr>
          <w:p w14:paraId="163AE441" w14:textId="0843F49E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14:paraId="06DB7C33" w14:textId="7E38177F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  <w:tc>
          <w:tcPr>
            <w:tcW w:w="2279" w:type="dxa"/>
          </w:tcPr>
          <w:p w14:paraId="2D3860B5" w14:textId="61EAEE8B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ร้อยละการดำเนินงานตามแผนปฏิบัติการที่บรรลุเป้าหมาย</w:t>
            </w:r>
          </w:p>
        </w:tc>
        <w:tc>
          <w:tcPr>
            <w:tcW w:w="846" w:type="dxa"/>
          </w:tcPr>
          <w:p w14:paraId="2E1D2EB3" w14:textId="710B4F78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69CD3969" w14:textId="2F30214C" w:rsidR="00527EC2" w:rsidRPr="00FF0DF1" w:rsidRDefault="00527EC2" w:rsidP="00527EC2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E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2.78</w:t>
            </w:r>
          </w:p>
        </w:tc>
        <w:tc>
          <w:tcPr>
            <w:tcW w:w="1445" w:type="dxa"/>
          </w:tcPr>
          <w:p w14:paraId="30955648" w14:textId="65C062AA" w:rsidR="00527EC2" w:rsidRPr="00FF0DF1" w:rsidRDefault="00527EC2" w:rsidP="00527EC2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กลุ่มประเมินผลและนิเทศติดตาม</w:t>
            </w:r>
          </w:p>
        </w:tc>
        <w:tc>
          <w:tcPr>
            <w:tcW w:w="2518" w:type="dxa"/>
          </w:tcPr>
          <w:p w14:paraId="7B805D55" w14:textId="09557214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ดำเนินการตามเกณฑ์ได้ 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78 จากคะแนนเต็ม 5 คะแนน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97" w:type="dxa"/>
          </w:tcPr>
          <w:p w14:paraId="385E2DE6" w14:textId="0DF4E8B7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รายละเอียดอธิบายในรายงานการประชุมกองแผนงานครั้งที่ 8/2564</w:t>
            </w:r>
          </w:p>
        </w:tc>
      </w:tr>
      <w:tr w:rsidR="00527EC2" w:rsidRPr="00FF0DF1" w14:paraId="4ADE4B93" w14:textId="1013A5FA" w:rsidTr="00527EC2">
        <w:tc>
          <w:tcPr>
            <w:tcW w:w="383" w:type="dxa"/>
          </w:tcPr>
          <w:p w14:paraId="6BC32A48" w14:textId="105DAB7C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668" w:type="dxa"/>
          </w:tcPr>
          <w:p w14:paraId="56C4B2D1" w14:textId="54BEA1D7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</w:rPr>
              <w:t>3.8</w:t>
            </w:r>
          </w:p>
        </w:tc>
        <w:tc>
          <w:tcPr>
            <w:tcW w:w="2279" w:type="dxa"/>
          </w:tcPr>
          <w:p w14:paraId="530CD278" w14:textId="0544CA78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การพัฒนาระบบบัญชีข้อมูล (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>Data Catalog)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ในระบบบานข้อมูลกลางเพื่อนำไปสู่การเปิดเผยข้อมูลภาครัฐ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 (Open Data)</w:t>
            </w:r>
          </w:p>
        </w:tc>
        <w:tc>
          <w:tcPr>
            <w:tcW w:w="846" w:type="dxa"/>
          </w:tcPr>
          <w:p w14:paraId="4BDCBF82" w14:textId="59F4AAE6" w:rsidR="00527EC2" w:rsidRPr="00FF0DF1" w:rsidRDefault="00527EC2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517BB99A" w14:textId="09BD1A45" w:rsidR="00527EC2" w:rsidRPr="00FF0DF1" w:rsidRDefault="00527EC2" w:rsidP="00527EC2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E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1445" w:type="dxa"/>
          </w:tcPr>
          <w:p w14:paraId="6EABAB7A" w14:textId="4670927D" w:rsidR="00527EC2" w:rsidRPr="00FF0DF1" w:rsidRDefault="00527EC2" w:rsidP="00527EC2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18" w:type="dxa"/>
          </w:tcPr>
          <w:p w14:paraId="6290E07A" w14:textId="6095B586" w:rsidR="00527EC2" w:rsidRPr="00FF0DF1" w:rsidRDefault="00527EC2" w:rsidP="00527E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จัดทำคำอธิบายชุดข้อมูล (</w:t>
            </w:r>
            <w:r w:rsidRPr="00FF0DF1">
              <w:rPr>
                <w:rFonts w:ascii="TH SarabunPSK" w:hAnsi="TH SarabunPSK" w:cs="TH SarabunPSK"/>
                <w:sz w:val="32"/>
                <w:szCs w:val="32"/>
              </w:rPr>
              <w:t xml:space="preserve">Metadata) </w:t>
            </w:r>
            <w:r w:rsidRPr="00FF0DF1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ที่สอดคล้องตามมาตรฐานของ สพร. กำหนด</w:t>
            </w:r>
            <w:r w:rsidRPr="00FF0DF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</w:p>
        </w:tc>
        <w:tc>
          <w:tcPr>
            <w:tcW w:w="2297" w:type="dxa"/>
          </w:tcPr>
          <w:p w14:paraId="5CD31DFE" w14:textId="3AF4D3A8" w:rsidR="00527EC2" w:rsidRPr="00FF0DF1" w:rsidRDefault="00110409" w:rsidP="0052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8" w:history="1">
              <w:r w:rsidR="00527EC2" w:rsidRPr="00FF0DF1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https://bit.ly/</w:t>
              </w:r>
              <w:r w:rsidR="00527EC2" w:rsidRPr="00FF0DF1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2</w:t>
              </w:r>
              <w:proofErr w:type="spellStart"/>
              <w:r w:rsidR="00527EC2" w:rsidRPr="00FF0DF1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RBsCEv</w:t>
              </w:r>
              <w:proofErr w:type="spellEnd"/>
            </w:hyperlink>
          </w:p>
        </w:tc>
      </w:tr>
    </w:tbl>
    <w:p w14:paraId="6A178D6B" w14:textId="06136653" w:rsidR="00BF602D" w:rsidRDefault="00BF602D" w:rsidP="00AC0F28">
      <w:pPr>
        <w:rPr>
          <w:rFonts w:ascii="TH SarabunIT๙" w:hAnsi="TH SarabunIT๙" w:cs="TH SarabunIT๙" w:hint="cs"/>
          <w:sz w:val="32"/>
          <w:szCs w:val="32"/>
        </w:rPr>
        <w:sectPr w:rsidR="00BF602D" w:rsidSect="00DD5413">
          <w:headerReference w:type="default" r:id="rId9"/>
          <w:pgSz w:w="11906" w:h="16838"/>
          <w:pgMar w:top="567" w:right="1440" w:bottom="1440" w:left="1440" w:header="708" w:footer="708" w:gutter="0"/>
          <w:pgNumType w:fmt="numberInDash" w:start="13"/>
          <w:cols w:space="708"/>
          <w:docGrid w:linePitch="360"/>
        </w:sectPr>
      </w:pPr>
    </w:p>
    <w:p w14:paraId="01580C97" w14:textId="087EDDE6" w:rsidR="00662F0C" w:rsidRPr="00BD5F71" w:rsidRDefault="00662F0C" w:rsidP="00DD5413">
      <w:pPr>
        <w:rPr>
          <w:rFonts w:ascii="TH SarabunIT๙" w:hAnsi="TH SarabunIT๙" w:cs="TH SarabunIT๙" w:hint="cs"/>
          <w:sz w:val="32"/>
          <w:szCs w:val="32"/>
        </w:rPr>
      </w:pPr>
    </w:p>
    <w:sectPr w:rsidR="00662F0C" w:rsidRPr="00BD5F71" w:rsidSect="00DD5413">
      <w:pgSz w:w="11906" w:h="16838"/>
      <w:pgMar w:top="56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C57F" w14:textId="77777777" w:rsidR="00110409" w:rsidRDefault="00110409" w:rsidP="00DD5413">
      <w:pPr>
        <w:spacing w:after="0" w:line="240" w:lineRule="auto"/>
      </w:pPr>
      <w:r>
        <w:separator/>
      </w:r>
    </w:p>
  </w:endnote>
  <w:endnote w:type="continuationSeparator" w:id="0">
    <w:p w14:paraId="2D25C2EF" w14:textId="77777777" w:rsidR="00110409" w:rsidRDefault="00110409" w:rsidP="00DD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90B8" w14:textId="77777777" w:rsidR="00110409" w:rsidRDefault="00110409" w:rsidP="00DD5413">
      <w:pPr>
        <w:spacing w:after="0" w:line="240" w:lineRule="auto"/>
      </w:pPr>
      <w:r>
        <w:separator/>
      </w:r>
    </w:p>
  </w:footnote>
  <w:footnote w:type="continuationSeparator" w:id="0">
    <w:p w14:paraId="40D9BB00" w14:textId="77777777" w:rsidR="00110409" w:rsidRDefault="00110409" w:rsidP="00DD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6743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14:paraId="4828C483" w14:textId="42949B25" w:rsidR="00DD5413" w:rsidRPr="00DD5413" w:rsidRDefault="00DD5413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DD5413">
          <w:rPr>
            <w:rFonts w:ascii="TH SarabunIT๙" w:hAnsi="TH SarabunIT๙" w:cs="TH SarabunIT๙"/>
            <w:sz w:val="28"/>
          </w:rPr>
          <w:fldChar w:fldCharType="begin"/>
        </w:r>
        <w:r w:rsidRPr="00DD5413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DD5413">
          <w:rPr>
            <w:rFonts w:ascii="TH SarabunIT๙" w:hAnsi="TH SarabunIT๙" w:cs="TH SarabunIT๙"/>
            <w:sz w:val="28"/>
          </w:rPr>
          <w:fldChar w:fldCharType="separate"/>
        </w:r>
        <w:r w:rsidRPr="00DD5413">
          <w:rPr>
            <w:rFonts w:ascii="TH SarabunIT๙" w:hAnsi="TH SarabunIT๙" w:cs="TH SarabunIT๙"/>
            <w:noProof/>
            <w:sz w:val="28"/>
          </w:rPr>
          <w:t>2</w:t>
        </w:r>
        <w:r w:rsidRPr="00DD5413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14:paraId="4D6FD3D4" w14:textId="77777777" w:rsidR="00DD5413" w:rsidRDefault="00DD5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D0A96"/>
    <w:multiLevelType w:val="hybridMultilevel"/>
    <w:tmpl w:val="81B6AA34"/>
    <w:lvl w:ilvl="0" w:tplc="5F56F57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04"/>
    <w:rsid w:val="00002DDA"/>
    <w:rsid w:val="000321D2"/>
    <w:rsid w:val="0003233C"/>
    <w:rsid w:val="00035162"/>
    <w:rsid w:val="00046EB6"/>
    <w:rsid w:val="0006360B"/>
    <w:rsid w:val="00073680"/>
    <w:rsid w:val="000B2321"/>
    <w:rsid w:val="000B3DC9"/>
    <w:rsid w:val="000B76FA"/>
    <w:rsid w:val="000C2EAB"/>
    <w:rsid w:val="000D574E"/>
    <w:rsid w:val="000F0B23"/>
    <w:rsid w:val="00103ABD"/>
    <w:rsid w:val="00104B16"/>
    <w:rsid w:val="00104D29"/>
    <w:rsid w:val="001076F3"/>
    <w:rsid w:val="00110409"/>
    <w:rsid w:val="0012010A"/>
    <w:rsid w:val="0012104F"/>
    <w:rsid w:val="0012368F"/>
    <w:rsid w:val="00130C28"/>
    <w:rsid w:val="00145CC4"/>
    <w:rsid w:val="00155397"/>
    <w:rsid w:val="001652C6"/>
    <w:rsid w:val="001942B8"/>
    <w:rsid w:val="001B0B24"/>
    <w:rsid w:val="001B7D3D"/>
    <w:rsid w:val="001D2199"/>
    <w:rsid w:val="001E59AB"/>
    <w:rsid w:val="001F0141"/>
    <w:rsid w:val="00222FD7"/>
    <w:rsid w:val="002613C2"/>
    <w:rsid w:val="00264A9C"/>
    <w:rsid w:val="00266AD2"/>
    <w:rsid w:val="00277E39"/>
    <w:rsid w:val="00292E2C"/>
    <w:rsid w:val="002A290E"/>
    <w:rsid w:val="002B06F6"/>
    <w:rsid w:val="002C510E"/>
    <w:rsid w:val="002D4681"/>
    <w:rsid w:val="00302657"/>
    <w:rsid w:val="003170C2"/>
    <w:rsid w:val="00332E4C"/>
    <w:rsid w:val="00345EB8"/>
    <w:rsid w:val="003A6E97"/>
    <w:rsid w:val="003C6C6F"/>
    <w:rsid w:val="003D7C92"/>
    <w:rsid w:val="004079B2"/>
    <w:rsid w:val="004167C7"/>
    <w:rsid w:val="00440C49"/>
    <w:rsid w:val="00440F7F"/>
    <w:rsid w:val="004451B2"/>
    <w:rsid w:val="00460087"/>
    <w:rsid w:val="00474435"/>
    <w:rsid w:val="004816CF"/>
    <w:rsid w:val="00481902"/>
    <w:rsid w:val="004B7551"/>
    <w:rsid w:val="004C297E"/>
    <w:rsid w:val="00524B1F"/>
    <w:rsid w:val="00527EC2"/>
    <w:rsid w:val="005325AB"/>
    <w:rsid w:val="00546C99"/>
    <w:rsid w:val="00581055"/>
    <w:rsid w:val="005D5E71"/>
    <w:rsid w:val="00643FA2"/>
    <w:rsid w:val="00661932"/>
    <w:rsid w:val="00662F0C"/>
    <w:rsid w:val="00676F25"/>
    <w:rsid w:val="00696FCE"/>
    <w:rsid w:val="006A42F4"/>
    <w:rsid w:val="006C55EF"/>
    <w:rsid w:val="006C64DA"/>
    <w:rsid w:val="006D0E1A"/>
    <w:rsid w:val="006D3E75"/>
    <w:rsid w:val="006E0A48"/>
    <w:rsid w:val="006F1304"/>
    <w:rsid w:val="007577C4"/>
    <w:rsid w:val="00761226"/>
    <w:rsid w:val="007770A2"/>
    <w:rsid w:val="00794B37"/>
    <w:rsid w:val="007B43DC"/>
    <w:rsid w:val="007B7E71"/>
    <w:rsid w:val="00816E90"/>
    <w:rsid w:val="00856422"/>
    <w:rsid w:val="00887073"/>
    <w:rsid w:val="008A3FF5"/>
    <w:rsid w:val="008B25AC"/>
    <w:rsid w:val="008C3DCC"/>
    <w:rsid w:val="008D6BBF"/>
    <w:rsid w:val="008D7599"/>
    <w:rsid w:val="008E3E0A"/>
    <w:rsid w:val="009121CB"/>
    <w:rsid w:val="0092268C"/>
    <w:rsid w:val="009303CC"/>
    <w:rsid w:val="00950275"/>
    <w:rsid w:val="0096653F"/>
    <w:rsid w:val="009724EB"/>
    <w:rsid w:val="00977207"/>
    <w:rsid w:val="00990874"/>
    <w:rsid w:val="009E636B"/>
    <w:rsid w:val="00A141E0"/>
    <w:rsid w:val="00AA254F"/>
    <w:rsid w:val="00AC0F28"/>
    <w:rsid w:val="00AC7AA0"/>
    <w:rsid w:val="00AE1B4F"/>
    <w:rsid w:val="00AE7841"/>
    <w:rsid w:val="00B009A2"/>
    <w:rsid w:val="00B223A4"/>
    <w:rsid w:val="00B420D5"/>
    <w:rsid w:val="00BB7A96"/>
    <w:rsid w:val="00BD5F71"/>
    <w:rsid w:val="00BE7684"/>
    <w:rsid w:val="00BE7D39"/>
    <w:rsid w:val="00BF602D"/>
    <w:rsid w:val="00C232B3"/>
    <w:rsid w:val="00C272C3"/>
    <w:rsid w:val="00C52E46"/>
    <w:rsid w:val="00C66D10"/>
    <w:rsid w:val="00C73E96"/>
    <w:rsid w:val="00C849CE"/>
    <w:rsid w:val="00C9481F"/>
    <w:rsid w:val="00CC57BE"/>
    <w:rsid w:val="00CC59A0"/>
    <w:rsid w:val="00CC735A"/>
    <w:rsid w:val="00D226CB"/>
    <w:rsid w:val="00D24030"/>
    <w:rsid w:val="00D40D21"/>
    <w:rsid w:val="00D51ED0"/>
    <w:rsid w:val="00D63D17"/>
    <w:rsid w:val="00D67C6C"/>
    <w:rsid w:val="00D843A8"/>
    <w:rsid w:val="00D858AC"/>
    <w:rsid w:val="00DB527C"/>
    <w:rsid w:val="00DD5413"/>
    <w:rsid w:val="00DE240F"/>
    <w:rsid w:val="00E16A13"/>
    <w:rsid w:val="00E41051"/>
    <w:rsid w:val="00E62A31"/>
    <w:rsid w:val="00E7466E"/>
    <w:rsid w:val="00E81765"/>
    <w:rsid w:val="00EA16EE"/>
    <w:rsid w:val="00EC1B10"/>
    <w:rsid w:val="00ED09E1"/>
    <w:rsid w:val="00EF1861"/>
    <w:rsid w:val="00F051D2"/>
    <w:rsid w:val="00F20404"/>
    <w:rsid w:val="00F3444C"/>
    <w:rsid w:val="00F34D78"/>
    <w:rsid w:val="00F43B8F"/>
    <w:rsid w:val="00F51896"/>
    <w:rsid w:val="00F62364"/>
    <w:rsid w:val="00F70552"/>
    <w:rsid w:val="00F71915"/>
    <w:rsid w:val="00F71AC6"/>
    <w:rsid w:val="00FD7B83"/>
    <w:rsid w:val="00FE531C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86B22"/>
  <w15:docId w15:val="{3D6D3DDC-532B-49A9-8403-779AAD9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46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4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0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77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D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13"/>
  </w:style>
  <w:style w:type="paragraph" w:styleId="Footer">
    <w:name w:val="footer"/>
    <w:basedOn w:val="Normal"/>
    <w:link w:val="FooterChar"/>
    <w:uiPriority w:val="99"/>
    <w:unhideWhenUsed/>
    <w:rsid w:val="00DD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RBsCE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5910-E616-4247-AE29-8B9B268C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992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</cp:lastModifiedBy>
  <cp:revision>18</cp:revision>
  <cp:lastPrinted>2021-05-27T02:23:00Z</cp:lastPrinted>
  <dcterms:created xsi:type="dcterms:W3CDTF">2021-04-28T06:23:00Z</dcterms:created>
  <dcterms:modified xsi:type="dcterms:W3CDTF">2021-06-08T04:30:00Z</dcterms:modified>
</cp:coreProperties>
</file>